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F8BCA" w14:textId="77777777" w:rsidR="001001B9" w:rsidRPr="00406009" w:rsidRDefault="001001B9" w:rsidP="001001B9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992C9C2" w14:textId="77777777" w:rsidR="001001B9" w:rsidRDefault="001001B9" w:rsidP="001001B9">
      <w:pPr>
        <w:rPr>
          <w:rFonts w:ascii="Garamond" w:eastAsia="Garamond" w:hAnsi="Garamond" w:cs="Garamond"/>
          <w:color w:val="000000" w:themeColor="text1"/>
        </w:rPr>
      </w:pPr>
    </w:p>
    <w:p w14:paraId="2F52D73E" w14:textId="77777777" w:rsidR="001001B9" w:rsidRDefault="001001B9" w:rsidP="001001B9">
      <w:pPr>
        <w:rPr>
          <w:rFonts w:ascii="Garamond" w:eastAsia="Garamond" w:hAnsi="Garamond" w:cs="Garamond"/>
          <w:color w:val="000000" w:themeColor="text1"/>
        </w:rPr>
      </w:pPr>
    </w:p>
    <w:p w14:paraId="18182F1B" w14:textId="77777777" w:rsidR="001001B9" w:rsidRDefault="001001B9" w:rsidP="001001B9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60609CA" wp14:editId="10B2868B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43FBE85" w14:textId="77777777" w:rsidR="001001B9" w:rsidRPr="005519A1" w:rsidRDefault="001001B9" w:rsidP="001001B9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C7CE887" w14:textId="77777777" w:rsidR="001001B9" w:rsidRPr="005519A1" w:rsidRDefault="001001B9" w:rsidP="001001B9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EF178AE" w14:textId="77777777" w:rsidR="001001B9" w:rsidRPr="005519A1" w:rsidRDefault="001001B9" w:rsidP="001001B9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60609CA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643FBE85" w14:textId="77777777" w:rsidR="001001B9" w:rsidRPr="005519A1" w:rsidRDefault="001001B9" w:rsidP="001001B9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C7CE887" w14:textId="77777777" w:rsidR="001001B9" w:rsidRPr="005519A1" w:rsidRDefault="001001B9" w:rsidP="001001B9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EF178AE" w14:textId="77777777" w:rsidR="001001B9" w:rsidRPr="005519A1" w:rsidRDefault="001001B9" w:rsidP="001001B9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2D3E085" w14:textId="77777777" w:rsidR="001001B9" w:rsidRDefault="001001B9" w:rsidP="001001B9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559339F" w14:textId="77777777" w:rsidR="001001B9" w:rsidRDefault="001001B9" w:rsidP="001001B9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A1E246B" w14:textId="77777777" w:rsidR="001001B9" w:rsidRPr="00CB73DA" w:rsidRDefault="001001B9" w:rsidP="001001B9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167E58D" w14:textId="77777777" w:rsidR="001001B9" w:rsidRDefault="001001B9" w:rsidP="001001B9">
      <w:pPr>
        <w:rPr>
          <w:rFonts w:ascii="Garamond" w:hAnsi="Garamond" w:cs="Calibri"/>
        </w:rPr>
      </w:pPr>
    </w:p>
    <w:p w14:paraId="49DE3368" w14:textId="77777777" w:rsidR="001001B9" w:rsidRPr="00395BC6" w:rsidRDefault="001001B9" w:rsidP="001001B9">
      <w:pPr>
        <w:rPr>
          <w:rFonts w:ascii="Garamond" w:hAnsi="Garamond" w:cs="Calibri"/>
        </w:rPr>
      </w:pPr>
    </w:p>
    <w:p w14:paraId="6C66E6CF" w14:textId="77777777" w:rsidR="001001B9" w:rsidRPr="0007412C" w:rsidRDefault="001001B9" w:rsidP="001001B9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42B17EB9" w14:textId="77777777" w:rsidR="001001B9" w:rsidRPr="00395BC6" w:rsidRDefault="001001B9" w:rsidP="001001B9">
      <w:pPr>
        <w:rPr>
          <w:rFonts w:ascii="Garamond" w:hAnsi="Garamond" w:cs="Calibri"/>
        </w:rPr>
      </w:pPr>
    </w:p>
    <w:p w14:paraId="2FA74544" w14:textId="3467EAA4" w:rsidR="00933A76" w:rsidRPr="008B16A0" w:rsidRDefault="001001B9" w:rsidP="001001B9">
      <w:pPr>
        <w:rPr>
          <w:rFonts w:ascii="Garamond" w:eastAsia="Aptos" w:hAnsi="Garamond" w:cs="Aptos"/>
          <w:highlight w:val="yellow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A21C3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54D45493">
        <w:rPr>
          <w:rFonts w:ascii="Garamond" w:eastAsia="Aptos" w:hAnsi="Garamond" w:cs="Calibri"/>
        </w:rPr>
        <w:t xml:space="preserve"> </w:t>
      </w:r>
      <w:r w:rsidR="00415B08" w:rsidRPr="54D45493">
        <w:rPr>
          <w:rFonts w:ascii="Garamond" w:eastAsia="Aptos" w:hAnsi="Garamond" w:cs="Calibri"/>
        </w:rPr>
        <w:t>(dále také „my“)</w:t>
      </w:r>
      <w:r w:rsidR="00415B08">
        <w:rPr>
          <w:rFonts w:ascii="Garamond" w:eastAsia="Aptos" w:hAnsi="Garamond" w:cs="Calibri"/>
        </w:rPr>
        <w:t>,</w:t>
      </w:r>
      <w:r w:rsidR="00415B08" w:rsidRPr="54D45493">
        <w:rPr>
          <w:rFonts w:ascii="Garamond" w:eastAsia="Aptos" w:hAnsi="Garamond" w:cs="Calibri"/>
        </w:rPr>
        <w:t xml:space="preserve"> </w:t>
      </w:r>
      <w:r w:rsidR="00415B08" w:rsidRPr="54D45493">
        <w:rPr>
          <w:rFonts w:ascii="Garamond" w:hAnsi="Garamond" w:cs="Calibri"/>
        </w:rPr>
        <w:t>v řízení o</w:t>
      </w:r>
      <w:r w:rsidR="00415B08">
        <w:rPr>
          <w:rFonts w:ascii="Garamond" w:hAnsi="Garamond" w:cs="Calibri"/>
        </w:rPr>
        <w:t xml:space="preserve"> </w:t>
      </w:r>
      <w:r w:rsidR="00415B08">
        <w:rPr>
          <w:rFonts w:ascii="Garamond" w:hAnsi="Garamond"/>
        </w:rPr>
        <w:t>žádosti</w:t>
      </w:r>
      <w:r w:rsidR="00415B08">
        <w:rPr>
          <w:rFonts w:ascii="Garamond" w:hAnsi="Garamond" w:cs="Calibri"/>
        </w:rPr>
        <w:t xml:space="preserve"> o přiznání příspěvku na poskytování podporovaného obecního bydlení podporované osobě </w:t>
      </w:r>
      <w:r w:rsidR="00415B08">
        <w:rPr>
          <w:rFonts w:ascii="Garamond" w:eastAsia="Aptos" w:hAnsi="Garamond" w:cs="Calibri"/>
        </w:rPr>
        <w:t>&lt;</w:t>
      </w:r>
      <w:r w:rsidR="00415B08" w:rsidRPr="009642E6">
        <w:rPr>
          <w:rFonts w:ascii="Garamond" w:eastAsia="Aptos" w:hAnsi="Garamond" w:cs="Calibri"/>
          <w:highlight w:val="yellow"/>
        </w:rPr>
        <w:t xml:space="preserve">jméno </w:t>
      </w:r>
      <w:r w:rsidR="00415B08" w:rsidRPr="002D2623">
        <w:rPr>
          <w:rFonts w:ascii="Garamond" w:eastAsia="Aptos" w:hAnsi="Garamond" w:cs="Calibri"/>
          <w:highlight w:val="yellow"/>
        </w:rPr>
        <w:t>podporované osoby</w:t>
      </w:r>
      <w:r w:rsidR="00415B08">
        <w:rPr>
          <w:rFonts w:ascii="Garamond" w:eastAsia="Aptos" w:hAnsi="Garamond" w:cs="Calibri"/>
        </w:rPr>
        <w:t>&gt;, nar. &lt;</w:t>
      </w:r>
      <w:r w:rsidR="00415B08" w:rsidRPr="009642E6">
        <w:rPr>
          <w:rFonts w:ascii="Garamond" w:eastAsia="Aptos" w:hAnsi="Garamond" w:cs="Calibri"/>
          <w:highlight w:val="yellow"/>
        </w:rPr>
        <w:t>datum narození</w:t>
      </w:r>
      <w:r w:rsidR="00415B08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415B08">
        <w:rPr>
          <w:rFonts w:ascii="Garamond" w:eastAsia="Aptos" w:hAnsi="Garamond" w:cs="Calibri"/>
        </w:rPr>
        <w:t>&gt;, trvale bytem &lt;</w:t>
      </w:r>
      <w:r w:rsidR="00415B08" w:rsidRPr="009642E6">
        <w:rPr>
          <w:rFonts w:ascii="Garamond" w:eastAsia="Aptos" w:hAnsi="Garamond" w:cs="Calibri"/>
          <w:highlight w:val="yellow"/>
        </w:rPr>
        <w:t>trvalé bydliště</w:t>
      </w:r>
      <w:r w:rsidR="00415B08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415B08">
        <w:rPr>
          <w:rFonts w:ascii="Garamond" w:eastAsia="Aptos" w:hAnsi="Garamond" w:cs="Calibri"/>
        </w:rPr>
        <w:t>&gt;,</w:t>
      </w:r>
      <w:r w:rsidR="00415B08">
        <w:rPr>
          <w:rFonts w:ascii="Garamond" w:hAnsi="Garamond" w:cs="Calibri"/>
        </w:rPr>
        <w:t xml:space="preserve"> </w:t>
      </w:r>
      <w:r w:rsidR="000157D8">
        <w:rPr>
          <w:rFonts w:ascii="Garamond" w:eastAsia="Aptos" w:hAnsi="Garamond" w:cs="Calibri"/>
        </w:rPr>
        <w:t>v souvislosti s bytem č. jednotky</w:t>
      </w:r>
      <w:r w:rsidR="000157D8" w:rsidRPr="00330EE0">
        <w:rPr>
          <w:rFonts w:ascii="Garamond" w:eastAsia="Aptos" w:hAnsi="Garamond" w:cs="Calibri"/>
        </w:rPr>
        <w:t xml:space="preserve"> </w:t>
      </w:r>
      <w:r w:rsidR="000157D8">
        <w:rPr>
          <w:rFonts w:ascii="Garamond" w:eastAsia="Aptos" w:hAnsi="Garamond" w:cs="Calibri"/>
        </w:rPr>
        <w:t>&lt;</w:t>
      </w:r>
      <w:r w:rsidR="000157D8" w:rsidRPr="00330EE0">
        <w:rPr>
          <w:rFonts w:ascii="Garamond" w:eastAsia="Aptos" w:hAnsi="Garamond" w:cs="Calibri"/>
          <w:highlight w:val="yellow"/>
        </w:rPr>
        <w:t xml:space="preserve">číslo </w:t>
      </w:r>
      <w:r w:rsidR="000157D8" w:rsidRPr="00BD5C58">
        <w:rPr>
          <w:rFonts w:ascii="Garamond" w:eastAsia="Aptos" w:hAnsi="Garamond" w:cs="Calibri"/>
          <w:highlight w:val="yellow"/>
        </w:rPr>
        <w:t>jednotky</w:t>
      </w:r>
      <w:r w:rsidR="000157D8">
        <w:rPr>
          <w:rFonts w:ascii="Garamond" w:eastAsia="Aptos" w:hAnsi="Garamond" w:cs="Calibri"/>
        </w:rPr>
        <w:t>&gt;, na adrese &lt;</w:t>
      </w:r>
      <w:r w:rsidR="000157D8" w:rsidRPr="00330EE0">
        <w:rPr>
          <w:rFonts w:ascii="Garamond" w:eastAsia="Aptos" w:hAnsi="Garamond" w:cs="Calibri"/>
          <w:highlight w:val="yellow"/>
        </w:rPr>
        <w:t>adresa bytu</w:t>
      </w:r>
      <w:r w:rsidR="000157D8">
        <w:rPr>
          <w:rFonts w:ascii="Garamond" w:eastAsia="Aptos" w:hAnsi="Garamond" w:cs="Calibri"/>
        </w:rPr>
        <w:t xml:space="preserve">&gt;, </w:t>
      </w:r>
      <w:r w:rsidR="00415B08">
        <w:rPr>
          <w:rFonts w:ascii="Garamond" w:hAnsi="Garamond" w:cs="Calibri"/>
        </w:rPr>
        <w:t xml:space="preserve">doručené dne </w:t>
      </w:r>
      <w:r w:rsidR="00415B08">
        <w:rPr>
          <w:rFonts w:ascii="Garamond" w:eastAsia="Aptos" w:hAnsi="Garamond" w:cs="Calibri"/>
        </w:rPr>
        <w:t>&lt;</w:t>
      </w:r>
      <w:r w:rsidR="00415B08" w:rsidRPr="00727988">
        <w:rPr>
          <w:rFonts w:ascii="Garamond" w:eastAsia="Aptos" w:hAnsi="Garamond" w:cs="Calibri"/>
          <w:highlight w:val="yellow"/>
        </w:rPr>
        <w:t xml:space="preserve">datum </w:t>
      </w:r>
      <w:r w:rsidR="00415B08">
        <w:rPr>
          <w:rFonts w:ascii="Garamond" w:eastAsia="Aptos" w:hAnsi="Garamond" w:cs="Calibri"/>
          <w:highlight w:val="yellow"/>
        </w:rPr>
        <w:t>doručení</w:t>
      </w:r>
      <w:r w:rsidR="00415B08" w:rsidRPr="00727988">
        <w:rPr>
          <w:rFonts w:ascii="Garamond" w:eastAsia="Aptos" w:hAnsi="Garamond" w:cs="Calibri"/>
          <w:highlight w:val="yellow"/>
        </w:rPr>
        <w:t xml:space="preserve"> žádosti</w:t>
      </w:r>
      <w:r w:rsidR="00415B08">
        <w:rPr>
          <w:rFonts w:ascii="Garamond" w:eastAsia="Aptos" w:hAnsi="Garamond" w:cs="Calibri"/>
        </w:rPr>
        <w:t>&gt;,</w:t>
      </w:r>
      <w:r w:rsidR="00415B08">
        <w:rPr>
          <w:rFonts w:ascii="Garamond" w:hAnsi="Garamond" w:cs="Calibri"/>
        </w:rPr>
        <w:t xml:space="preserve"> č. j. </w:t>
      </w:r>
      <w:r w:rsidR="00415B08">
        <w:rPr>
          <w:rFonts w:ascii="Garamond" w:eastAsia="Aptos" w:hAnsi="Garamond" w:cs="Calibri"/>
        </w:rPr>
        <w:t>&lt;</w:t>
      </w:r>
      <w:r w:rsidR="00415B08" w:rsidRPr="0027707A">
        <w:rPr>
          <w:rFonts w:ascii="Garamond" w:eastAsia="Aptos" w:hAnsi="Garamond" w:cs="Calibri"/>
          <w:highlight w:val="yellow"/>
        </w:rPr>
        <w:t>číslo jednací žádosti</w:t>
      </w:r>
      <w:r w:rsidR="00415B08">
        <w:rPr>
          <w:rFonts w:ascii="Garamond" w:eastAsia="Aptos" w:hAnsi="Garamond" w:cs="Calibri"/>
        </w:rPr>
        <w:t>&gt;</w:t>
      </w:r>
      <w:r w:rsidR="00415B08">
        <w:rPr>
          <w:rFonts w:ascii="Garamond" w:hAnsi="Garamond" w:cs="Calibri"/>
        </w:rPr>
        <w:t xml:space="preserve">, žadatele </w:t>
      </w:r>
      <w:r w:rsidR="00415B08" w:rsidRPr="00A26B79">
        <w:rPr>
          <w:rFonts w:ascii="Garamond" w:eastAsia="Aptos" w:hAnsi="Garamond" w:cs="Calibri"/>
        </w:rPr>
        <w:t>&lt;</w:t>
      </w:r>
      <w:r w:rsidR="00415B08" w:rsidRPr="00727988">
        <w:rPr>
          <w:rFonts w:ascii="Garamond" w:eastAsia="Aptos" w:hAnsi="Garamond" w:cs="Calibri"/>
          <w:highlight w:val="yellow"/>
        </w:rPr>
        <w:t>název poskytovatele</w:t>
      </w:r>
      <w:r w:rsidR="00415B08" w:rsidRPr="00A26B79">
        <w:rPr>
          <w:rFonts w:ascii="Garamond" w:eastAsia="Aptos" w:hAnsi="Garamond" w:cs="Calibri"/>
        </w:rPr>
        <w:t>&gt;</w:t>
      </w:r>
      <w:r w:rsidR="00415B08"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se sídlem </w:t>
      </w:r>
      <w:r w:rsidR="00415B08" w:rsidRPr="00A26B79">
        <w:rPr>
          <w:rFonts w:ascii="Garamond" w:eastAsia="Aptos" w:hAnsi="Garamond" w:cs="Calibri"/>
        </w:rPr>
        <w:t>&lt;</w:t>
      </w:r>
      <w:r w:rsidR="00415B08" w:rsidRPr="00727988">
        <w:rPr>
          <w:rFonts w:ascii="Garamond" w:eastAsia="Aptos" w:hAnsi="Garamond" w:cs="Calibri"/>
          <w:highlight w:val="yellow"/>
        </w:rPr>
        <w:t>adresa poskytovatele</w:t>
      </w:r>
      <w:r w:rsidR="00415B08" w:rsidRPr="00A26B79">
        <w:rPr>
          <w:rFonts w:ascii="Garamond" w:eastAsia="Aptos" w:hAnsi="Garamond" w:cs="Calibri"/>
        </w:rPr>
        <w:t>&gt;</w:t>
      </w:r>
      <w:r w:rsidR="00415B08"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IČO:</w:t>
      </w:r>
      <w:r w:rsidR="00415B08" w:rsidRPr="00DF13DB">
        <w:rPr>
          <w:rFonts w:ascii="Garamond" w:eastAsia="Aptos" w:hAnsi="Garamond" w:cs="Calibri"/>
        </w:rPr>
        <w:t xml:space="preserve"> </w:t>
      </w:r>
      <w:r w:rsidR="00415B08">
        <w:rPr>
          <w:rFonts w:ascii="Garamond" w:eastAsia="Aptos" w:hAnsi="Garamond" w:cs="Calibri"/>
          <w:highlight w:val="yellow"/>
        </w:rPr>
        <w:t>&lt;</w:t>
      </w:r>
      <w:r w:rsidR="00415B08" w:rsidRPr="4D2BA0B1">
        <w:rPr>
          <w:rFonts w:ascii="Garamond" w:eastAsia="Aptos" w:hAnsi="Garamond" w:cs="Calibri"/>
          <w:highlight w:val="yellow"/>
        </w:rPr>
        <w:t>IČ</w:t>
      </w:r>
      <w:r w:rsidR="00415B08">
        <w:rPr>
          <w:rFonts w:ascii="Garamond" w:eastAsia="Aptos" w:hAnsi="Garamond" w:cs="Calibri"/>
        </w:rPr>
        <w:t xml:space="preserve"> </w:t>
      </w:r>
      <w:r w:rsidR="00415B08" w:rsidRPr="00727988">
        <w:rPr>
          <w:rFonts w:ascii="Garamond" w:eastAsia="Aptos" w:hAnsi="Garamond" w:cs="Calibri"/>
          <w:highlight w:val="yellow"/>
        </w:rPr>
        <w:t>poskytovatele</w:t>
      </w:r>
      <w:r w:rsidR="00415B08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="00415B08" w:rsidRPr="54D45493">
        <w:rPr>
          <w:rFonts w:ascii="Garamond" w:eastAsia="Aptos" w:hAnsi="Garamond" w:cs="Calibri"/>
        </w:rPr>
        <w:t>(dále také „</w:t>
      </w:r>
      <w:r w:rsidR="00415B08">
        <w:rPr>
          <w:rFonts w:ascii="Garamond" w:eastAsia="Aptos" w:hAnsi="Garamond" w:cs="Calibri"/>
        </w:rPr>
        <w:t>v</w:t>
      </w:r>
      <w:r w:rsidR="00415B08" w:rsidRPr="54D45493">
        <w:rPr>
          <w:rFonts w:ascii="Garamond" w:eastAsia="Aptos" w:hAnsi="Garamond" w:cs="Calibri"/>
        </w:rPr>
        <w:t>y“)</w:t>
      </w:r>
      <w:r w:rsidR="00415B08">
        <w:rPr>
          <w:rFonts w:ascii="Garamond" w:eastAsia="Aptos" w:hAnsi="Garamond" w:cs="Calibri"/>
        </w:rPr>
        <w:t xml:space="preserve">,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1528F49C" w:rsidRPr="54D45493">
        <w:rPr>
          <w:rFonts w:ascii="Garamond" w:hAnsi="Garamond" w:cs="Calibri"/>
        </w:rPr>
        <w:t xml:space="preserve"> odst. 1 písm. </w:t>
      </w:r>
      <w:r w:rsidR="00806915">
        <w:rPr>
          <w:rFonts w:ascii="Garamond" w:hAnsi="Garamond" w:cs="Calibri"/>
        </w:rPr>
        <w:t>a</w:t>
      </w:r>
      <w:r w:rsidR="1528F49C" w:rsidRPr="54D45493">
        <w:rPr>
          <w:rFonts w:ascii="Garamond" w:hAnsi="Garamond" w:cs="Calibri"/>
        </w:rPr>
        <w:t>) zákona č. 500/2004 Sb., správní řád</w:t>
      </w:r>
      <w:r w:rsidR="00E04F59">
        <w:rPr>
          <w:rFonts w:ascii="Garamond" w:hAnsi="Garamond" w:cs="Calibri"/>
        </w:rPr>
        <w:t xml:space="preserve">, </w:t>
      </w:r>
      <w:r w:rsidR="1F13E703" w:rsidRPr="54D45493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56E6D832" w14:textId="3E5C3D30" w:rsidR="00D53972" w:rsidRPr="005B5B96" w:rsidRDefault="0086342B" w:rsidP="00D53972">
      <w:pPr>
        <w:rPr>
          <w:rFonts w:ascii="Garamond" w:hAnsi="Garamond" w:cs="Calibri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přiznání příspěvku na poskytování podporovaného obecního bydlení podporované osobě </w:t>
      </w:r>
      <w:r>
        <w:rPr>
          <w:rFonts w:ascii="Garamond" w:eastAsia="Aptos" w:hAnsi="Garamond" w:cs="Calibri"/>
        </w:rPr>
        <w:t>&lt;</w:t>
      </w:r>
      <w:r w:rsidRPr="009642E6">
        <w:rPr>
          <w:rFonts w:ascii="Garamond" w:eastAsia="Aptos" w:hAnsi="Garamond" w:cs="Calibri"/>
          <w:highlight w:val="yellow"/>
        </w:rPr>
        <w:t xml:space="preserve">jméno </w:t>
      </w:r>
      <w:r w:rsidRPr="002D2623">
        <w:rPr>
          <w:rFonts w:ascii="Garamond" w:eastAsia="Aptos" w:hAnsi="Garamond" w:cs="Calibri"/>
          <w:highlight w:val="yellow"/>
        </w:rPr>
        <w:t>podporované osoby</w:t>
      </w:r>
      <w:r>
        <w:rPr>
          <w:rFonts w:ascii="Garamond" w:eastAsia="Aptos" w:hAnsi="Garamond" w:cs="Calibri"/>
        </w:rPr>
        <w:t>&gt;, nar. &lt;</w:t>
      </w:r>
      <w:r w:rsidRPr="009642E6">
        <w:rPr>
          <w:rFonts w:ascii="Garamond" w:eastAsia="Aptos" w:hAnsi="Garamond" w:cs="Calibri"/>
          <w:highlight w:val="yellow"/>
        </w:rPr>
        <w:t>datum narození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&gt;, trvale bytem &lt;</w:t>
      </w:r>
      <w:r w:rsidRPr="009642E6">
        <w:rPr>
          <w:rFonts w:ascii="Garamond" w:eastAsia="Aptos" w:hAnsi="Garamond" w:cs="Calibri"/>
          <w:highlight w:val="yellow"/>
        </w:rPr>
        <w:t>trvalé bydliště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 xml:space="preserve">&gt;,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81 odst. 4</w:t>
      </w:r>
      <w:r w:rsidR="00A9258F" w:rsidRPr="00840A29">
        <w:rPr>
          <w:rFonts w:ascii="Garamond" w:hAnsi="Garamond"/>
        </w:rPr>
        <w:t xml:space="preserve"> </w:t>
      </w:r>
      <w:r w:rsidR="00A9258F">
        <w:rPr>
          <w:rFonts w:ascii="Garamond" w:hAnsi="Garamond"/>
        </w:rPr>
        <w:t>z</w:t>
      </w:r>
      <w:r w:rsidR="00A9258F" w:rsidRPr="00840A29">
        <w:rPr>
          <w:rFonts w:ascii="Garamond" w:hAnsi="Garamond"/>
        </w:rPr>
        <w:t xml:space="preserve">ákona č. </w:t>
      </w:r>
      <w:r w:rsidR="00A9258F">
        <w:rPr>
          <w:rFonts w:ascii="Garamond" w:hAnsi="Garamond"/>
        </w:rPr>
        <w:t>175</w:t>
      </w:r>
      <w:r w:rsidR="00A9258F" w:rsidRPr="00840A29">
        <w:rPr>
          <w:rFonts w:ascii="Garamond" w:hAnsi="Garamond"/>
        </w:rPr>
        <w:t>/2025 Sb. o poskytování některých opatření v podpoře bydlení</w:t>
      </w:r>
      <w:r w:rsidR="005B5B96">
        <w:rPr>
          <w:rFonts w:ascii="Garamond" w:hAnsi="Garamond"/>
        </w:rPr>
        <w:t>.</w:t>
      </w:r>
      <w:r w:rsidR="005B5B96">
        <w:rPr>
          <w:rFonts w:ascii="Garamond" w:hAnsi="Garamond" w:cs="Calibri"/>
        </w:rPr>
        <w:t xml:space="preserve"> </w:t>
      </w:r>
      <w:r w:rsidR="00D53972">
        <w:rPr>
          <w:rFonts w:ascii="Garamond" w:hAnsi="Garamond" w:cs="Calibri"/>
        </w:rPr>
        <w:t xml:space="preserve">Žádost byla vzata zpět dne </w:t>
      </w:r>
      <w:r w:rsidR="005B5B96">
        <w:rPr>
          <w:rFonts w:ascii="Garamond" w:eastAsia="Aptos" w:hAnsi="Garamond" w:cs="Calibri"/>
        </w:rPr>
        <w:t>&lt;</w:t>
      </w:r>
      <w:r w:rsidR="005B5B96" w:rsidRPr="005B5B96">
        <w:rPr>
          <w:rFonts w:ascii="Garamond" w:eastAsia="Aptos" w:hAnsi="Garamond" w:cs="Calibri"/>
          <w:highlight w:val="yellow"/>
        </w:rPr>
        <w:t>datum doručení zpětvzetí žádosti</w:t>
      </w:r>
      <w:r w:rsidR="005B5B96">
        <w:rPr>
          <w:rFonts w:ascii="Garamond" w:eastAsia="Aptos" w:hAnsi="Garamond" w:cs="Calibri"/>
        </w:rPr>
        <w:t>&gt;</w:t>
      </w:r>
      <w:r w:rsidR="00D53972">
        <w:rPr>
          <w:rFonts w:ascii="Garamond" w:hAnsi="Garamond" w:cs="Calibri"/>
        </w:rPr>
        <w:t xml:space="preserve">. Zpětvzetí žádosti má podle </w:t>
      </w:r>
      <w:r w:rsidR="00D53972" w:rsidRPr="54D45493">
        <w:rPr>
          <w:rFonts w:ascii="Garamond" w:hAnsi="Garamond" w:cs="Calibri"/>
        </w:rPr>
        <w:t>§ 6</w:t>
      </w:r>
      <w:r w:rsidR="00D53972">
        <w:rPr>
          <w:rFonts w:ascii="Garamond" w:hAnsi="Garamond" w:cs="Calibri"/>
        </w:rPr>
        <w:t>6</w:t>
      </w:r>
      <w:r w:rsidR="00D53972" w:rsidRPr="54D45493">
        <w:rPr>
          <w:rFonts w:ascii="Garamond" w:hAnsi="Garamond" w:cs="Calibri"/>
        </w:rPr>
        <w:t xml:space="preserve"> odst. 1 písm. </w:t>
      </w:r>
      <w:r w:rsidR="00D53972">
        <w:rPr>
          <w:rFonts w:ascii="Garamond" w:hAnsi="Garamond" w:cs="Calibri"/>
        </w:rPr>
        <w:t>a</w:t>
      </w:r>
      <w:r w:rsidR="00D53972" w:rsidRPr="54D45493">
        <w:rPr>
          <w:rFonts w:ascii="Garamond" w:hAnsi="Garamond" w:cs="Calibri"/>
        </w:rPr>
        <w:t>)</w:t>
      </w:r>
      <w:r w:rsidR="00D53972">
        <w:rPr>
          <w:rFonts w:ascii="Garamond" w:hAnsi="Garamond" w:cs="Calibri"/>
        </w:rPr>
        <w:t xml:space="preserve"> správního řádu za následek zastavení řízení.</w:t>
      </w: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CED7177" w14:textId="77777777" w:rsidR="006700B4" w:rsidRPr="005D0F2B" w:rsidRDefault="006700B4" w:rsidP="006700B4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Poučení:</w:t>
      </w:r>
    </w:p>
    <w:p w14:paraId="0C268D05" w14:textId="77777777" w:rsidR="006700B4" w:rsidRPr="00395BC6" w:rsidRDefault="006700B4" w:rsidP="006700B4">
      <w:pPr>
        <w:jc w:val="center"/>
        <w:rPr>
          <w:rFonts w:ascii="Garamond" w:hAnsi="Garamond" w:cs="Calibri"/>
          <w:b/>
          <w:bCs/>
        </w:rPr>
      </w:pPr>
    </w:p>
    <w:p w14:paraId="3DFCA16E" w14:textId="7F985694" w:rsidR="006700B4" w:rsidRPr="00395BC6" w:rsidRDefault="006700B4" w:rsidP="006700B4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1FC9BDAC" w14:textId="77777777" w:rsidR="006700B4" w:rsidRPr="00395BC6" w:rsidRDefault="006700B4" w:rsidP="006700B4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7BC52C5C" w14:textId="5A45B8D8" w:rsidR="006700B4" w:rsidRDefault="006700B4" w:rsidP="0068161C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549BFF27" w14:textId="77777777" w:rsidR="0068161C" w:rsidRPr="0068161C" w:rsidRDefault="0068161C" w:rsidP="0068161C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2EA6BEDE" w14:textId="77777777" w:rsidR="009262EA" w:rsidRDefault="009262EA" w:rsidP="009262EA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4DF526E2" w14:textId="77777777" w:rsidR="009262EA" w:rsidRDefault="009262EA" w:rsidP="009262EA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63DC50A3" w14:textId="386EC7A2" w:rsidR="38B10899" w:rsidRPr="000103DC" w:rsidRDefault="38B10899" w:rsidP="006700B4">
      <w:pPr>
        <w:jc w:val="center"/>
        <w:rPr>
          <w:rFonts w:ascii="Garamond" w:hAnsi="Garamond" w:cs="Calibri"/>
        </w:rPr>
      </w:pPr>
    </w:p>
    <w:sectPr w:rsidR="38B10899" w:rsidRPr="00010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57D8"/>
    <w:rsid w:val="00015F30"/>
    <w:rsid w:val="0001735E"/>
    <w:rsid w:val="00023ED9"/>
    <w:rsid w:val="00042BEE"/>
    <w:rsid w:val="00051994"/>
    <w:rsid w:val="0007412C"/>
    <w:rsid w:val="00085084"/>
    <w:rsid w:val="00085DA0"/>
    <w:rsid w:val="000A791F"/>
    <w:rsid w:val="000C4D08"/>
    <w:rsid w:val="000D7DC4"/>
    <w:rsid w:val="000F2D23"/>
    <w:rsid w:val="001001B9"/>
    <w:rsid w:val="001559AE"/>
    <w:rsid w:val="00160D9B"/>
    <w:rsid w:val="00167F4F"/>
    <w:rsid w:val="001C1AAF"/>
    <w:rsid w:val="001C275D"/>
    <w:rsid w:val="001C4505"/>
    <w:rsid w:val="001D1EE7"/>
    <w:rsid w:val="001F7D2F"/>
    <w:rsid w:val="002045B0"/>
    <w:rsid w:val="0020534A"/>
    <w:rsid w:val="0021645D"/>
    <w:rsid w:val="00222802"/>
    <w:rsid w:val="00231B8F"/>
    <w:rsid w:val="00245352"/>
    <w:rsid w:val="00257C79"/>
    <w:rsid w:val="00287CBB"/>
    <w:rsid w:val="0029481C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5BC6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15B08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B63B5"/>
    <w:rsid w:val="004C1D32"/>
    <w:rsid w:val="004C3E59"/>
    <w:rsid w:val="004D370E"/>
    <w:rsid w:val="004F1BDD"/>
    <w:rsid w:val="005006C0"/>
    <w:rsid w:val="00520820"/>
    <w:rsid w:val="00553CDF"/>
    <w:rsid w:val="005563C5"/>
    <w:rsid w:val="005670D1"/>
    <w:rsid w:val="00575E3E"/>
    <w:rsid w:val="00582BAE"/>
    <w:rsid w:val="005B5B96"/>
    <w:rsid w:val="005D0F2B"/>
    <w:rsid w:val="005D219A"/>
    <w:rsid w:val="00600A2B"/>
    <w:rsid w:val="006021C7"/>
    <w:rsid w:val="00624E17"/>
    <w:rsid w:val="00631C68"/>
    <w:rsid w:val="00640E2B"/>
    <w:rsid w:val="006700B4"/>
    <w:rsid w:val="00670FFD"/>
    <w:rsid w:val="0068161C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64922"/>
    <w:rsid w:val="00773185"/>
    <w:rsid w:val="00777705"/>
    <w:rsid w:val="007B23CB"/>
    <w:rsid w:val="007B46FA"/>
    <w:rsid w:val="007F7BE4"/>
    <w:rsid w:val="00805E43"/>
    <w:rsid w:val="00806915"/>
    <w:rsid w:val="008314B9"/>
    <w:rsid w:val="00837BD5"/>
    <w:rsid w:val="0085159C"/>
    <w:rsid w:val="00854F17"/>
    <w:rsid w:val="0085516E"/>
    <w:rsid w:val="0086342B"/>
    <w:rsid w:val="008679CF"/>
    <w:rsid w:val="00870103"/>
    <w:rsid w:val="008915C6"/>
    <w:rsid w:val="00895AD0"/>
    <w:rsid w:val="008B16A0"/>
    <w:rsid w:val="008D5624"/>
    <w:rsid w:val="008E04A7"/>
    <w:rsid w:val="009034CE"/>
    <w:rsid w:val="009262EA"/>
    <w:rsid w:val="00933A76"/>
    <w:rsid w:val="00935B76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1A2"/>
    <w:rsid w:val="009F06C3"/>
    <w:rsid w:val="009F177E"/>
    <w:rsid w:val="00A039B3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9258F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955"/>
    <w:rsid w:val="00B30F76"/>
    <w:rsid w:val="00B5680A"/>
    <w:rsid w:val="00B633A5"/>
    <w:rsid w:val="00B90DC7"/>
    <w:rsid w:val="00B93756"/>
    <w:rsid w:val="00BB5783"/>
    <w:rsid w:val="00BE4AC7"/>
    <w:rsid w:val="00BF5016"/>
    <w:rsid w:val="00C3336A"/>
    <w:rsid w:val="00C45A5C"/>
    <w:rsid w:val="00C47C03"/>
    <w:rsid w:val="00C50743"/>
    <w:rsid w:val="00CA5D35"/>
    <w:rsid w:val="00CC2047"/>
    <w:rsid w:val="00CC2B0C"/>
    <w:rsid w:val="00CF22E4"/>
    <w:rsid w:val="00D10C40"/>
    <w:rsid w:val="00D25332"/>
    <w:rsid w:val="00D26676"/>
    <w:rsid w:val="00D36414"/>
    <w:rsid w:val="00D53972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04F59"/>
    <w:rsid w:val="00E14D93"/>
    <w:rsid w:val="00E17D3F"/>
    <w:rsid w:val="00E22D23"/>
    <w:rsid w:val="00E25578"/>
    <w:rsid w:val="00E34461"/>
    <w:rsid w:val="00E356FD"/>
    <w:rsid w:val="00E37BB1"/>
    <w:rsid w:val="00E66FF4"/>
    <w:rsid w:val="00EB7810"/>
    <w:rsid w:val="00EC07AB"/>
    <w:rsid w:val="00EC4E26"/>
    <w:rsid w:val="00ED0D80"/>
    <w:rsid w:val="00ED4306"/>
    <w:rsid w:val="00EE21E5"/>
    <w:rsid w:val="00EF2864"/>
    <w:rsid w:val="00F205CF"/>
    <w:rsid w:val="00F4479A"/>
    <w:rsid w:val="00F465FB"/>
    <w:rsid w:val="00F50CB6"/>
    <w:rsid w:val="00F77896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1001B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1001B9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288</Words>
  <Characters>1705</Characters>
  <DocSecurity>0</DocSecurity>
  <Lines>14</Lines>
  <Paragraphs>3</Paragraphs>
  <ScaleCrop>false</ScaleCrop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2025-11-24T14:55:00Z</dcterms:modified>
</cp:coreProperties>
</file>